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2C1" w:rsidRPr="00517F35" w:rsidRDefault="001E32C1" w:rsidP="000D19F6">
      <w:pPr>
        <w:shd w:val="clear" w:color="auto" w:fill="FFFFFF"/>
        <w:jc w:val="center"/>
        <w:rPr>
          <w:spacing w:val="-1"/>
          <w:u w:val="single"/>
        </w:rPr>
      </w:pPr>
    </w:p>
    <w:p w:rsidR="001E32C1" w:rsidRPr="00517F35" w:rsidRDefault="001E32C1" w:rsidP="000D19F6">
      <w:pPr>
        <w:shd w:val="clear" w:color="auto" w:fill="FFFFFF"/>
        <w:jc w:val="center"/>
        <w:rPr>
          <w:spacing w:val="-1"/>
          <w:sz w:val="28"/>
          <w:szCs w:val="28"/>
          <w:u w:val="single"/>
        </w:rPr>
      </w:pPr>
    </w:p>
    <w:p w:rsidR="001E32C1" w:rsidRPr="00517F35" w:rsidRDefault="001E32C1" w:rsidP="000D19F6">
      <w:pPr>
        <w:shd w:val="clear" w:color="auto" w:fill="FFFFFF"/>
        <w:jc w:val="center"/>
        <w:rPr>
          <w:spacing w:val="-1"/>
          <w:sz w:val="28"/>
          <w:szCs w:val="28"/>
          <w:u w:val="single"/>
        </w:rPr>
      </w:pPr>
    </w:p>
    <w:p w:rsidR="00541F2C" w:rsidRPr="00517F35" w:rsidRDefault="00541F2C" w:rsidP="00541F2C">
      <w:pPr>
        <w:shd w:val="clear" w:color="auto" w:fill="FFFFFF"/>
        <w:jc w:val="center"/>
        <w:rPr>
          <w:b/>
          <w:spacing w:val="-1"/>
          <w:sz w:val="28"/>
          <w:szCs w:val="28"/>
          <w:u w:val="single"/>
        </w:rPr>
      </w:pPr>
      <w:r w:rsidRPr="00517F35">
        <w:rPr>
          <w:b/>
          <w:spacing w:val="-1"/>
          <w:sz w:val="28"/>
          <w:szCs w:val="28"/>
          <w:u w:val="single"/>
        </w:rPr>
        <w:t xml:space="preserve">Годовой отчет </w:t>
      </w:r>
    </w:p>
    <w:p w:rsidR="00541F2C" w:rsidRPr="00517F35" w:rsidRDefault="00541F2C" w:rsidP="00541F2C">
      <w:pPr>
        <w:shd w:val="clear" w:color="auto" w:fill="FFFFFF"/>
        <w:jc w:val="center"/>
        <w:rPr>
          <w:b/>
          <w:spacing w:val="-1"/>
          <w:sz w:val="28"/>
          <w:szCs w:val="28"/>
          <w:u w:val="single"/>
        </w:rPr>
      </w:pPr>
    </w:p>
    <w:p w:rsidR="00541F2C" w:rsidRPr="00517F35" w:rsidRDefault="00541F2C" w:rsidP="00541F2C">
      <w:pPr>
        <w:shd w:val="clear" w:color="auto" w:fill="FFFFFF"/>
        <w:jc w:val="center"/>
        <w:rPr>
          <w:b/>
          <w:spacing w:val="-1"/>
          <w:sz w:val="28"/>
          <w:szCs w:val="28"/>
        </w:rPr>
      </w:pPr>
      <w:r w:rsidRPr="00517F35">
        <w:rPr>
          <w:b/>
          <w:spacing w:val="-1"/>
          <w:sz w:val="28"/>
          <w:szCs w:val="28"/>
        </w:rPr>
        <w:t>О  реализации муниципальной программы</w:t>
      </w:r>
    </w:p>
    <w:p w:rsidR="00541F2C" w:rsidRPr="00517F35" w:rsidRDefault="00541F2C" w:rsidP="00541F2C">
      <w:pPr>
        <w:shd w:val="clear" w:color="auto" w:fill="FFFFFF"/>
        <w:jc w:val="center"/>
        <w:rPr>
          <w:spacing w:val="-1"/>
          <w:sz w:val="28"/>
          <w:szCs w:val="28"/>
          <w:u w:val="single"/>
        </w:rPr>
      </w:pPr>
    </w:p>
    <w:p w:rsidR="00BB12EB" w:rsidRPr="00CE6F93" w:rsidRDefault="00BB12EB" w:rsidP="00BB12EB">
      <w:pPr>
        <w:widowControl w:val="0"/>
        <w:ind w:right="140"/>
        <w:jc w:val="center"/>
        <w:rPr>
          <w:b/>
          <w:sz w:val="28"/>
          <w:szCs w:val="28"/>
        </w:rPr>
      </w:pPr>
      <w:r w:rsidRPr="00CE6F93">
        <w:rPr>
          <w:b/>
          <w:sz w:val="28"/>
          <w:szCs w:val="28"/>
        </w:rPr>
        <w:t xml:space="preserve">Муниципальная программа </w:t>
      </w:r>
      <w:r w:rsidR="00CE6F93" w:rsidRPr="00CE6F93">
        <w:rPr>
          <w:b/>
          <w:sz w:val="28"/>
          <w:szCs w:val="28"/>
        </w:rPr>
        <w:t xml:space="preserve">Дальнереченского городского округа «Информационное общество» на 2018-2022 годы  </w:t>
      </w:r>
    </w:p>
    <w:p w:rsidR="00BB12EB" w:rsidRPr="00CE6F93" w:rsidRDefault="00BB12EB" w:rsidP="00BB12EB">
      <w:pPr>
        <w:shd w:val="clear" w:color="auto" w:fill="FFFFFF"/>
        <w:spacing w:line="360" w:lineRule="auto"/>
        <w:jc w:val="center"/>
        <w:rPr>
          <w:b/>
          <w:sz w:val="28"/>
          <w:szCs w:val="28"/>
          <w:u w:val="single"/>
        </w:rPr>
      </w:pPr>
    </w:p>
    <w:p w:rsidR="000D19F6" w:rsidRPr="00CE6F93" w:rsidRDefault="000D19F6" w:rsidP="000D19F6">
      <w:pPr>
        <w:shd w:val="clear" w:color="auto" w:fill="FFFFFF"/>
        <w:jc w:val="center"/>
        <w:rPr>
          <w:spacing w:val="-2"/>
          <w:sz w:val="28"/>
          <w:szCs w:val="28"/>
          <w:u w:val="single"/>
        </w:rPr>
      </w:pPr>
    </w:p>
    <w:p w:rsidR="000D19F6" w:rsidRPr="00517F35" w:rsidRDefault="000D19F6" w:rsidP="000D19F6">
      <w:pPr>
        <w:shd w:val="clear" w:color="auto" w:fill="FFFFFF"/>
        <w:jc w:val="center"/>
        <w:rPr>
          <w:b/>
          <w:spacing w:val="-2"/>
          <w:sz w:val="28"/>
          <w:szCs w:val="28"/>
        </w:rPr>
      </w:pPr>
      <w:r w:rsidRPr="00CE6F93">
        <w:rPr>
          <w:b/>
          <w:spacing w:val="-2"/>
          <w:sz w:val="28"/>
          <w:szCs w:val="28"/>
          <w:u w:val="single"/>
        </w:rPr>
        <w:t>за  20</w:t>
      </w:r>
      <w:r w:rsidR="009F6151" w:rsidRPr="00CE6F93">
        <w:rPr>
          <w:b/>
          <w:spacing w:val="-2"/>
          <w:sz w:val="28"/>
          <w:szCs w:val="28"/>
          <w:u w:val="single"/>
        </w:rPr>
        <w:t>2</w:t>
      </w:r>
      <w:r w:rsidR="00C112D9" w:rsidRPr="00CE6F93">
        <w:rPr>
          <w:b/>
          <w:spacing w:val="-2"/>
          <w:sz w:val="28"/>
          <w:szCs w:val="28"/>
          <w:u w:val="single"/>
        </w:rPr>
        <w:t>1</w:t>
      </w:r>
      <w:r w:rsidR="00D46AA8" w:rsidRPr="00517F35">
        <w:rPr>
          <w:b/>
          <w:spacing w:val="-2"/>
          <w:sz w:val="28"/>
          <w:szCs w:val="28"/>
          <w:u w:val="single"/>
        </w:rPr>
        <w:t xml:space="preserve"> </w:t>
      </w:r>
      <w:r w:rsidRPr="00517F35">
        <w:rPr>
          <w:b/>
          <w:spacing w:val="-2"/>
          <w:sz w:val="28"/>
          <w:szCs w:val="28"/>
          <w:u w:val="single"/>
        </w:rPr>
        <w:t>год</w:t>
      </w:r>
      <w:r w:rsidRPr="00517F35">
        <w:rPr>
          <w:b/>
          <w:spacing w:val="-2"/>
          <w:sz w:val="28"/>
          <w:szCs w:val="28"/>
        </w:rPr>
        <w:t xml:space="preserve"> </w:t>
      </w:r>
    </w:p>
    <w:p w:rsidR="000D19F6" w:rsidRPr="00517F35" w:rsidRDefault="000D19F6">
      <w:pPr>
        <w:rPr>
          <w:sz w:val="28"/>
          <w:szCs w:val="28"/>
        </w:rPr>
      </w:pPr>
    </w:p>
    <w:p w:rsidR="000D19F6" w:rsidRPr="00517F35" w:rsidRDefault="000D19F6">
      <w:pPr>
        <w:rPr>
          <w:sz w:val="28"/>
          <w:szCs w:val="28"/>
        </w:rPr>
      </w:pPr>
    </w:p>
    <w:p w:rsidR="000D19F6" w:rsidRPr="00517F35" w:rsidRDefault="000D19F6">
      <w:pPr>
        <w:rPr>
          <w:sz w:val="28"/>
          <w:szCs w:val="28"/>
        </w:rPr>
      </w:pPr>
    </w:p>
    <w:p w:rsidR="000D19F6" w:rsidRPr="00517F35" w:rsidRDefault="000D19F6"/>
    <w:p w:rsidR="000D19F6" w:rsidRPr="00517F35" w:rsidRDefault="000D19F6"/>
    <w:p w:rsidR="00C112D9" w:rsidRPr="00517F35" w:rsidRDefault="00C112D9"/>
    <w:p w:rsidR="000D19F6" w:rsidRPr="00517F35" w:rsidRDefault="000D19F6"/>
    <w:p w:rsidR="000D19F6" w:rsidRPr="00517F35" w:rsidRDefault="000D19F6"/>
    <w:p w:rsidR="000D19F6" w:rsidRPr="00517F35" w:rsidRDefault="000D19F6"/>
    <w:p w:rsidR="000D19F6" w:rsidRPr="00517F35" w:rsidRDefault="000D19F6"/>
    <w:p w:rsidR="001B1123" w:rsidRPr="00517F35" w:rsidRDefault="001B1123"/>
    <w:p w:rsidR="001B1123" w:rsidRPr="00517F35" w:rsidRDefault="001B1123"/>
    <w:p w:rsidR="001B1123" w:rsidRDefault="001B1123"/>
    <w:p w:rsidR="00517F35" w:rsidRDefault="00517F35"/>
    <w:p w:rsidR="00541E97" w:rsidRDefault="00541E97"/>
    <w:p w:rsidR="00541E97" w:rsidRDefault="00541E97"/>
    <w:p w:rsidR="00517F35" w:rsidRDefault="00517F35"/>
    <w:p w:rsidR="00517F35" w:rsidRPr="00517F35" w:rsidRDefault="00517F35"/>
    <w:p w:rsidR="001B1123" w:rsidRPr="00517F35" w:rsidRDefault="001B1123"/>
    <w:p w:rsidR="000D19F6" w:rsidRPr="00517F35" w:rsidRDefault="000D19F6"/>
    <w:p w:rsidR="000D19F6" w:rsidRPr="00517F35" w:rsidRDefault="000D19F6"/>
    <w:p w:rsidR="000D19F6" w:rsidRPr="00517F35" w:rsidRDefault="000D19F6"/>
    <w:p w:rsidR="00C112D9" w:rsidRPr="00517F35" w:rsidRDefault="00C112D9"/>
    <w:p w:rsidR="00C112D9" w:rsidRPr="00517F35" w:rsidRDefault="00C112D9"/>
    <w:p w:rsidR="00C233B6" w:rsidRPr="00DD3349" w:rsidRDefault="00C233B6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  <w:r w:rsidRPr="00DD3349">
        <w:rPr>
          <w:b/>
          <w:u w:val="single"/>
        </w:rPr>
        <w:lastRenderedPageBreak/>
        <w:t xml:space="preserve">Сведения о достижении значений показателей (индикаторов) по муниципальным программам </w:t>
      </w:r>
    </w:p>
    <w:p w:rsidR="00C112D9" w:rsidRPr="00DD3349" w:rsidRDefault="00C112D9"/>
    <w:tbl>
      <w:tblPr>
        <w:tblpPr w:leftFromText="180" w:rightFromText="180" w:vertAnchor="text" w:tblpY="1"/>
        <w:tblOverlap w:val="never"/>
        <w:tblW w:w="1537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9"/>
        <w:gridCol w:w="5425"/>
        <w:gridCol w:w="850"/>
        <w:gridCol w:w="1715"/>
        <w:gridCol w:w="1545"/>
        <w:gridCol w:w="1453"/>
        <w:gridCol w:w="3822"/>
      </w:tblGrid>
      <w:tr w:rsidR="00C233B6" w:rsidRPr="00541E97" w:rsidTr="00541E97">
        <w:trPr>
          <w:trHeight w:hRule="exact" w:val="954"/>
        </w:trPr>
        <w:tc>
          <w:tcPr>
            <w:tcW w:w="5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№</w:t>
            </w:r>
          </w:p>
        </w:tc>
        <w:tc>
          <w:tcPr>
            <w:tcW w:w="5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Наименование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96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4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 w:firstLine="5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Значения показателей (индикаторов) муниципальной программы (подпрограммы)</w:t>
            </w:r>
          </w:p>
        </w:tc>
        <w:tc>
          <w:tcPr>
            <w:tcW w:w="38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firstLine="1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Обоснование отклонений значений показателя (индикатора) на конец отчетного периода (при наличии отклонений)</w:t>
            </w:r>
          </w:p>
        </w:tc>
      </w:tr>
      <w:tr w:rsidR="00C233B6" w:rsidRPr="00541E97" w:rsidTr="00541E97">
        <w:trPr>
          <w:trHeight w:hRule="exact" w:val="954"/>
        </w:trPr>
        <w:tc>
          <w:tcPr>
            <w:tcW w:w="56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42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96"/>
              <w:jc w:val="center"/>
              <w:rPr>
                <w:sz w:val="22"/>
                <w:szCs w:val="22"/>
              </w:rPr>
            </w:pPr>
          </w:p>
        </w:tc>
        <w:tc>
          <w:tcPr>
            <w:tcW w:w="4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 w:firstLine="5"/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firstLine="10"/>
              <w:jc w:val="center"/>
              <w:rPr>
                <w:sz w:val="22"/>
                <w:szCs w:val="22"/>
              </w:rPr>
            </w:pPr>
          </w:p>
        </w:tc>
      </w:tr>
      <w:tr w:rsidR="00C233B6" w:rsidRPr="00541E97" w:rsidTr="00541E97">
        <w:trPr>
          <w:trHeight w:hRule="exact" w:val="311"/>
        </w:trPr>
        <w:tc>
          <w:tcPr>
            <w:tcW w:w="5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4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firstLine="5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 xml:space="preserve">Год, предшествующий </w:t>
            </w:r>
            <w:proofErr w:type="gramStart"/>
            <w:r w:rsidRPr="00541E97">
              <w:rPr>
                <w:sz w:val="22"/>
                <w:szCs w:val="22"/>
              </w:rPr>
              <w:t>отчетному</w:t>
            </w:r>
            <w:proofErr w:type="gramEnd"/>
          </w:p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Отчетный год</w:t>
            </w:r>
          </w:p>
        </w:tc>
        <w:tc>
          <w:tcPr>
            <w:tcW w:w="38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center"/>
              <w:rPr>
                <w:sz w:val="22"/>
                <w:szCs w:val="22"/>
              </w:rPr>
            </w:pPr>
          </w:p>
        </w:tc>
      </w:tr>
      <w:tr w:rsidR="00C233B6" w:rsidRPr="00541E97" w:rsidTr="00541E97">
        <w:trPr>
          <w:trHeight w:hRule="exact" w:val="796"/>
        </w:trPr>
        <w:tc>
          <w:tcPr>
            <w:tcW w:w="5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42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9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план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факт</w:t>
            </w:r>
          </w:p>
        </w:tc>
        <w:tc>
          <w:tcPr>
            <w:tcW w:w="382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center"/>
              <w:rPr>
                <w:sz w:val="22"/>
                <w:szCs w:val="22"/>
              </w:rPr>
            </w:pPr>
          </w:p>
        </w:tc>
      </w:tr>
      <w:tr w:rsidR="00C233B6" w:rsidRPr="00541E97" w:rsidTr="00541E97">
        <w:trPr>
          <w:trHeight w:hRule="exact" w:val="3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1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2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7</w:t>
            </w:r>
          </w:p>
        </w:tc>
      </w:tr>
      <w:tr w:rsidR="00382511" w:rsidRPr="00541E97" w:rsidTr="00541E97">
        <w:trPr>
          <w:trHeight w:hRule="exact" w:val="322"/>
        </w:trPr>
        <w:tc>
          <w:tcPr>
            <w:tcW w:w="1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2511" w:rsidRPr="00541E97" w:rsidRDefault="00382511" w:rsidP="003825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41E97">
              <w:rPr>
                <w:b/>
                <w:sz w:val="22"/>
                <w:szCs w:val="22"/>
              </w:rPr>
              <w:t xml:space="preserve">Муниципальная программа  Дальнереченского городского округа «Информационное общество» на 2018-2022 годы  </w:t>
            </w:r>
          </w:p>
        </w:tc>
      </w:tr>
      <w:tr w:rsidR="00F67139" w:rsidRPr="00541E97" w:rsidTr="00541E97">
        <w:trPr>
          <w:trHeight w:hRule="exact" w:val="158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139" w:rsidRPr="00541E97" w:rsidRDefault="00F67139" w:rsidP="00F671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139" w:rsidRPr="00541E97" w:rsidRDefault="00F67139" w:rsidP="00F671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Удовлетворенность населения деятельностью органов местного самоуправления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139" w:rsidRPr="00541E97" w:rsidRDefault="00F67139" w:rsidP="00F671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%</w:t>
            </w:r>
          </w:p>
          <w:p w:rsidR="00F67139" w:rsidRPr="00541E97" w:rsidRDefault="00F67139" w:rsidP="00F671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 xml:space="preserve">от числа </w:t>
            </w:r>
            <w:proofErr w:type="gramStart"/>
            <w:r w:rsidRPr="00541E97">
              <w:rPr>
                <w:sz w:val="22"/>
                <w:szCs w:val="22"/>
              </w:rPr>
              <w:t>опрошенных</w:t>
            </w:r>
            <w:proofErr w:type="gramEnd"/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139" w:rsidRPr="00541E97" w:rsidRDefault="00F67139" w:rsidP="00F671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95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139" w:rsidRPr="00541E97" w:rsidRDefault="00F67139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95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139" w:rsidRPr="00541E97" w:rsidRDefault="00F67139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67139" w:rsidRPr="00541E97" w:rsidRDefault="00F67139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95</w:t>
            </w:r>
          </w:p>
          <w:p w:rsidR="00F67139" w:rsidRPr="00541E97" w:rsidRDefault="00F67139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67139" w:rsidRPr="00541E97" w:rsidRDefault="00F67139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67139" w:rsidRPr="00541E97" w:rsidRDefault="00F67139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67139" w:rsidRPr="00541E97" w:rsidRDefault="00F67139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67139" w:rsidRPr="00541E97" w:rsidRDefault="00F67139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67139" w:rsidRPr="00541E97" w:rsidRDefault="00F67139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67139" w:rsidRPr="00541E97" w:rsidRDefault="00F67139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67139" w:rsidRPr="00541E97" w:rsidRDefault="00F67139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139" w:rsidRPr="00541E97" w:rsidRDefault="00F67139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67139" w:rsidRPr="00541E97" w:rsidTr="00541E97">
        <w:trPr>
          <w:trHeight w:hRule="exact" w:val="185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139" w:rsidRPr="00541E97" w:rsidRDefault="00F67139" w:rsidP="00F67139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139" w:rsidRPr="00541E97" w:rsidRDefault="00F67139" w:rsidP="00F67139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41E9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Увеличение информационной открытости деятельности муниципальных учреждений и органов местного самоуправления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139" w:rsidRPr="00541E97" w:rsidRDefault="00F67139" w:rsidP="00F671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%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139" w:rsidRDefault="00F67139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45</w:t>
            </w:r>
          </w:p>
          <w:p w:rsidR="00541E97" w:rsidRDefault="00541E97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1E97" w:rsidRDefault="00541E97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1E97" w:rsidRDefault="00541E97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1E97" w:rsidRDefault="00541E97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1E97" w:rsidRDefault="00541E97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1E97" w:rsidRPr="00541E97" w:rsidRDefault="00541E97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139" w:rsidRDefault="00F67139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45</w:t>
            </w:r>
          </w:p>
          <w:p w:rsidR="00541E97" w:rsidRDefault="00541E97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1E97" w:rsidRDefault="00541E97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1E97" w:rsidRDefault="00541E97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1E97" w:rsidRDefault="00541E97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1E97" w:rsidRDefault="00541E97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1E97" w:rsidRPr="00541E97" w:rsidRDefault="00541E97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139" w:rsidRDefault="00F67139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45</w:t>
            </w:r>
          </w:p>
          <w:p w:rsidR="00541E97" w:rsidRDefault="00541E97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1E97" w:rsidRDefault="00541E97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1E97" w:rsidRDefault="00541E97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1E97" w:rsidRDefault="00541E97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1E97" w:rsidRPr="00541E97" w:rsidRDefault="00541E97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139" w:rsidRPr="00541E97" w:rsidRDefault="00F67139" w:rsidP="00F6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BB12EB" w:rsidRPr="00DD3349" w:rsidRDefault="00BB12EB" w:rsidP="00AB549A">
      <w:pPr>
        <w:jc w:val="right"/>
      </w:pPr>
    </w:p>
    <w:p w:rsidR="00BB12EB" w:rsidRDefault="00BB12EB" w:rsidP="00AB549A">
      <w:pPr>
        <w:jc w:val="right"/>
      </w:pPr>
    </w:p>
    <w:p w:rsidR="00541E97" w:rsidRDefault="00541E97" w:rsidP="00AB549A">
      <w:pPr>
        <w:jc w:val="right"/>
      </w:pPr>
    </w:p>
    <w:p w:rsidR="00541E97" w:rsidRDefault="00541E97" w:rsidP="00AB549A">
      <w:pPr>
        <w:jc w:val="right"/>
      </w:pPr>
    </w:p>
    <w:p w:rsidR="00541E97" w:rsidRDefault="00541E97" w:rsidP="00AB549A">
      <w:pPr>
        <w:jc w:val="right"/>
      </w:pPr>
    </w:p>
    <w:p w:rsidR="00541E97" w:rsidRDefault="00541E97" w:rsidP="00AB549A">
      <w:pPr>
        <w:jc w:val="right"/>
      </w:pPr>
    </w:p>
    <w:p w:rsidR="00541E97" w:rsidRDefault="00541E97" w:rsidP="00AB549A">
      <w:pPr>
        <w:jc w:val="right"/>
      </w:pPr>
    </w:p>
    <w:p w:rsidR="00541E97" w:rsidRDefault="00541E97" w:rsidP="00AB549A">
      <w:pPr>
        <w:jc w:val="right"/>
      </w:pPr>
    </w:p>
    <w:p w:rsidR="00541E97" w:rsidRDefault="00541E97" w:rsidP="00AB549A">
      <w:pPr>
        <w:jc w:val="right"/>
      </w:pPr>
    </w:p>
    <w:p w:rsidR="00541E97" w:rsidRPr="00DD3349" w:rsidRDefault="00541E97" w:rsidP="00AB549A">
      <w:pPr>
        <w:jc w:val="right"/>
      </w:pPr>
    </w:p>
    <w:p w:rsidR="00C233B6" w:rsidRPr="00DD3349" w:rsidRDefault="00C233B6" w:rsidP="00C233B6">
      <w:pPr>
        <w:jc w:val="center"/>
        <w:rPr>
          <w:b/>
          <w:u w:val="single"/>
        </w:rPr>
      </w:pPr>
      <w:r w:rsidRPr="00DD3349">
        <w:rPr>
          <w:b/>
          <w:u w:val="single"/>
        </w:rPr>
        <w:lastRenderedPageBreak/>
        <w:t xml:space="preserve">Отчет о реализации </w:t>
      </w:r>
      <w:proofErr w:type="gramStart"/>
      <w:r w:rsidRPr="00DD3349">
        <w:rPr>
          <w:b/>
          <w:u w:val="single"/>
        </w:rPr>
        <w:t>муниципальных</w:t>
      </w:r>
      <w:proofErr w:type="gramEnd"/>
      <w:r w:rsidRPr="00DD3349">
        <w:rPr>
          <w:b/>
          <w:u w:val="single"/>
        </w:rPr>
        <w:t xml:space="preserve"> программы</w:t>
      </w:r>
    </w:p>
    <w:p w:rsidR="00C233B6" w:rsidRPr="00DD3349" w:rsidRDefault="00C233B6" w:rsidP="00C233B6">
      <w:pPr>
        <w:jc w:val="center"/>
      </w:pPr>
    </w:p>
    <w:tbl>
      <w:tblPr>
        <w:tblpPr w:leftFromText="180" w:rightFromText="180" w:vertAnchor="text" w:tblpY="1"/>
        <w:tblOverlap w:val="never"/>
        <w:tblW w:w="15032" w:type="dxa"/>
        <w:tblLayout w:type="fixed"/>
        <w:tblLook w:val="04A0"/>
      </w:tblPr>
      <w:tblGrid>
        <w:gridCol w:w="616"/>
        <w:gridCol w:w="3793"/>
        <w:gridCol w:w="1842"/>
        <w:gridCol w:w="1271"/>
        <w:gridCol w:w="1425"/>
        <w:gridCol w:w="1304"/>
        <w:gridCol w:w="1303"/>
        <w:gridCol w:w="1930"/>
        <w:gridCol w:w="1528"/>
        <w:gridCol w:w="20"/>
      </w:tblGrid>
      <w:tr w:rsidR="00517F35" w:rsidRPr="00DD3349" w:rsidTr="00541E97">
        <w:trPr>
          <w:trHeight w:val="357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 xml:space="preserve">Наименование основного мероприятия, мероприятия, контрольного события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Ответственный исполнитель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Плановый срок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Фактический срок</w:t>
            </w:r>
          </w:p>
        </w:tc>
        <w:tc>
          <w:tcPr>
            <w:tcW w:w="34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Результаты</w:t>
            </w:r>
          </w:p>
        </w:tc>
      </w:tr>
      <w:tr w:rsidR="00517F35" w:rsidRPr="00DD3349" w:rsidTr="00541E97">
        <w:trPr>
          <w:trHeight w:val="340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7F35" w:rsidRPr="00DD3349" w:rsidRDefault="00517F35" w:rsidP="004A74C2">
            <w:pPr>
              <w:rPr>
                <w:b/>
                <w:bCs/>
                <w:color w:val="000000"/>
              </w:rPr>
            </w:pPr>
          </w:p>
        </w:tc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517F35" w:rsidRPr="00DD3349" w:rsidRDefault="00517F35" w:rsidP="004A74C2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35" w:rsidRPr="00DD3349" w:rsidRDefault="00517F35" w:rsidP="004A74C2">
            <w:pPr>
              <w:rPr>
                <w:b/>
                <w:bCs/>
                <w:color w:val="000000"/>
              </w:rPr>
            </w:pPr>
          </w:p>
        </w:tc>
        <w:tc>
          <w:tcPr>
            <w:tcW w:w="1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Начало реализации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Окончание реализации</w:t>
            </w:r>
          </w:p>
        </w:tc>
        <w:tc>
          <w:tcPr>
            <w:tcW w:w="13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Начало реализации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Окончание реализации</w:t>
            </w:r>
          </w:p>
        </w:tc>
        <w:tc>
          <w:tcPr>
            <w:tcW w:w="1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Запланированные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 xml:space="preserve">Достигнутые </w:t>
            </w:r>
          </w:p>
        </w:tc>
      </w:tr>
      <w:tr w:rsidR="00517F35" w:rsidRPr="00DD3349" w:rsidTr="00541E97">
        <w:trPr>
          <w:trHeight w:val="661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7F35" w:rsidRPr="00DD3349" w:rsidRDefault="00517F35" w:rsidP="004A74C2">
            <w:pPr>
              <w:rPr>
                <w:b/>
                <w:bCs/>
                <w:color w:val="000000"/>
              </w:rPr>
            </w:pPr>
          </w:p>
        </w:tc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517F35" w:rsidRPr="00DD3349" w:rsidRDefault="00517F35" w:rsidP="004A74C2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35" w:rsidRPr="00DD3349" w:rsidRDefault="00517F35" w:rsidP="004A74C2">
            <w:pPr>
              <w:rPr>
                <w:b/>
                <w:bCs/>
                <w:color w:val="000000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35" w:rsidRPr="00DD3349" w:rsidRDefault="00517F35" w:rsidP="004A74C2">
            <w:pPr>
              <w:rPr>
                <w:b/>
                <w:bCs/>
                <w:color w:val="000000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35" w:rsidRPr="00DD3349" w:rsidRDefault="00517F35" w:rsidP="004A74C2">
            <w:pPr>
              <w:rPr>
                <w:b/>
                <w:bCs/>
                <w:color w:val="000000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7F35" w:rsidRPr="00DD3349" w:rsidRDefault="00517F35" w:rsidP="004A74C2">
            <w:pPr>
              <w:rPr>
                <w:b/>
                <w:bCs/>
                <w:color w:val="000000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7F35" w:rsidRPr="00DD3349" w:rsidRDefault="00517F35" w:rsidP="004A74C2">
            <w:pPr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35" w:rsidRPr="00DD3349" w:rsidRDefault="00517F35" w:rsidP="004A74C2">
            <w:pPr>
              <w:rPr>
                <w:b/>
                <w:bCs/>
                <w:color w:val="000000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35" w:rsidRPr="00DD3349" w:rsidRDefault="00517F35" w:rsidP="004A74C2">
            <w:pPr>
              <w:rPr>
                <w:b/>
                <w:bCs/>
                <w:color w:val="000000"/>
              </w:rPr>
            </w:pPr>
          </w:p>
        </w:tc>
      </w:tr>
      <w:tr w:rsidR="00517F35" w:rsidRPr="00DD3349" w:rsidTr="00541E97">
        <w:trPr>
          <w:trHeight w:val="304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9</w:t>
            </w:r>
          </w:p>
        </w:tc>
      </w:tr>
      <w:tr w:rsidR="00541E97" w:rsidRPr="00DD3349" w:rsidTr="00541E97">
        <w:trPr>
          <w:trHeight w:val="304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E97" w:rsidRPr="00DD3349" w:rsidRDefault="00541E97" w:rsidP="004A74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E97" w:rsidRPr="00DD3349" w:rsidRDefault="00541E97" w:rsidP="004A74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E97" w:rsidRPr="00DD3349" w:rsidRDefault="00541E97" w:rsidP="004A74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E97" w:rsidRPr="00DD3349" w:rsidRDefault="00541E97" w:rsidP="004A74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E97" w:rsidRPr="00DD3349" w:rsidRDefault="00541E97" w:rsidP="004A74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E97" w:rsidRPr="00DD3349" w:rsidRDefault="00541E97" w:rsidP="004A74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E97" w:rsidRPr="00DD3349" w:rsidRDefault="00541E97" w:rsidP="004A74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E97" w:rsidRPr="00DD3349" w:rsidRDefault="00541E97" w:rsidP="004A74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E97" w:rsidRPr="00DD3349" w:rsidRDefault="00541E97" w:rsidP="004A74C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41E97" w:rsidRPr="00EB352D" w:rsidTr="00541E97">
        <w:trPr>
          <w:gridAfter w:val="1"/>
          <w:wAfter w:w="20" w:type="dxa"/>
          <w:trHeight w:val="41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E97" w:rsidRPr="00EB352D" w:rsidRDefault="00541E97" w:rsidP="004A74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E97" w:rsidRPr="00EB352D" w:rsidRDefault="00541E97" w:rsidP="004A74C2">
            <w:pPr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Отдельные мероприятия программной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E97" w:rsidRPr="00EB352D" w:rsidRDefault="00541E97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 xml:space="preserve">Организационный отдел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E97" w:rsidRPr="00EB352D" w:rsidRDefault="00541E97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01.01.2021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E97" w:rsidRPr="00EB352D" w:rsidRDefault="00541E97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31.12.2024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E97" w:rsidRPr="00EB352D" w:rsidRDefault="00541E97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01.01.2021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E97" w:rsidRPr="00EB352D" w:rsidRDefault="00541E97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31.12.2021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1E97" w:rsidRPr="00EB352D" w:rsidRDefault="00541E97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100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1E97" w:rsidRPr="00EB352D" w:rsidRDefault="00541E97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100</w:t>
            </w:r>
          </w:p>
        </w:tc>
      </w:tr>
      <w:tr w:rsidR="00541E97" w:rsidRPr="00EB352D" w:rsidTr="00541E97">
        <w:trPr>
          <w:gridAfter w:val="1"/>
          <w:wAfter w:w="20" w:type="dxa"/>
          <w:trHeight w:val="992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E97" w:rsidRPr="00EB352D" w:rsidRDefault="00541E97" w:rsidP="004A74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E97" w:rsidRPr="00EB352D" w:rsidRDefault="00541E97" w:rsidP="004A74C2">
            <w:pPr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Информационное освещение деятельности муниципальных учреждений и органов местного самоуправления в средствах массовой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E97" w:rsidRPr="00EB352D" w:rsidRDefault="00541E97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 xml:space="preserve">Организационный отдел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E97" w:rsidRPr="00EB352D" w:rsidRDefault="00541E97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01.01.2021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E97" w:rsidRPr="00EB352D" w:rsidRDefault="00541E97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31.12.2024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E97" w:rsidRPr="00EB352D" w:rsidRDefault="00541E97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01.01.2021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E97" w:rsidRPr="00EB352D" w:rsidRDefault="00541E97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31.12.2021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1E97" w:rsidRPr="00EB352D" w:rsidRDefault="00541E97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100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1E97" w:rsidRPr="00EB352D" w:rsidRDefault="00541E97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100</w:t>
            </w:r>
          </w:p>
        </w:tc>
      </w:tr>
      <w:tr w:rsidR="00541E97" w:rsidRPr="00EB352D" w:rsidTr="00541E97">
        <w:trPr>
          <w:gridAfter w:val="1"/>
          <w:wAfter w:w="20" w:type="dxa"/>
          <w:trHeight w:val="53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E97" w:rsidRPr="00EB352D" w:rsidRDefault="00541E97" w:rsidP="004A74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E97" w:rsidRPr="00EB352D" w:rsidRDefault="00541E97" w:rsidP="004A74C2">
            <w:pPr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Расходы на опубликование нормативно-правовых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E97" w:rsidRPr="00EB352D" w:rsidRDefault="00541E97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 xml:space="preserve">Организационный отдел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E97" w:rsidRPr="00EB352D" w:rsidRDefault="00541E97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01.01.2021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E97" w:rsidRPr="00EB352D" w:rsidRDefault="00541E97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31.12.2024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E97" w:rsidRPr="00EB352D" w:rsidRDefault="00541E97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01.01.2021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E97" w:rsidRPr="00EB352D" w:rsidRDefault="00541E97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31.12.2021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1E97" w:rsidRPr="00EB352D" w:rsidRDefault="00541E97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100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1E97" w:rsidRPr="00EB352D" w:rsidRDefault="00541E97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100</w:t>
            </w:r>
          </w:p>
        </w:tc>
      </w:tr>
    </w:tbl>
    <w:p w:rsidR="00C233B6" w:rsidRPr="00DD3349" w:rsidRDefault="00C233B6" w:rsidP="00AB549A">
      <w:pPr>
        <w:jc w:val="right"/>
      </w:pPr>
    </w:p>
    <w:p w:rsidR="00C233B6" w:rsidRPr="00DD3349" w:rsidRDefault="00C233B6" w:rsidP="00AB549A">
      <w:pPr>
        <w:jc w:val="right"/>
      </w:pPr>
    </w:p>
    <w:p w:rsidR="00C233B6" w:rsidRPr="00DD3349" w:rsidRDefault="00C233B6" w:rsidP="00AB549A">
      <w:pPr>
        <w:jc w:val="right"/>
      </w:pPr>
    </w:p>
    <w:p w:rsidR="00C233B6" w:rsidRPr="00DD3349" w:rsidRDefault="00C233B6" w:rsidP="00BB12EB">
      <w:pPr>
        <w:spacing w:line="360" w:lineRule="auto"/>
        <w:ind w:firstLine="540"/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spacing w:line="360" w:lineRule="auto"/>
        <w:ind w:firstLine="540"/>
        <w:jc w:val="both"/>
        <w:rPr>
          <w:color w:val="FF6600"/>
        </w:rPr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541E97" w:rsidRDefault="00541E97" w:rsidP="00541E97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 xml:space="preserve">Финансовое обеспечение муниципальных программ </w:t>
      </w:r>
    </w:p>
    <w:p w:rsidR="00BB12EB" w:rsidRPr="00DD3349" w:rsidRDefault="00541E97" w:rsidP="00541E97">
      <w:pPr>
        <w:jc w:val="both"/>
      </w:pPr>
      <w:r>
        <w:rPr>
          <w:b/>
          <w:u w:val="single"/>
        </w:rPr>
        <w:br w:type="textWrapping" w:clear="all"/>
      </w:r>
    </w:p>
    <w:p w:rsidR="00BB12EB" w:rsidRPr="00DD3349" w:rsidRDefault="00BB12EB" w:rsidP="00517F35">
      <w:pPr>
        <w:jc w:val="both"/>
      </w:pPr>
    </w:p>
    <w:tbl>
      <w:tblPr>
        <w:tblpPr w:leftFromText="180" w:rightFromText="180" w:vertAnchor="text" w:tblpY="1"/>
        <w:tblOverlap w:val="never"/>
        <w:tblW w:w="15032" w:type="dxa"/>
        <w:tblLayout w:type="fixed"/>
        <w:tblLook w:val="04A0"/>
      </w:tblPr>
      <w:tblGrid>
        <w:gridCol w:w="616"/>
        <w:gridCol w:w="1575"/>
        <w:gridCol w:w="2219"/>
        <w:gridCol w:w="1843"/>
        <w:gridCol w:w="1271"/>
        <w:gridCol w:w="1422"/>
        <w:gridCol w:w="1303"/>
        <w:gridCol w:w="1303"/>
        <w:gridCol w:w="3460"/>
        <w:gridCol w:w="20"/>
      </w:tblGrid>
      <w:tr w:rsidR="00541E97" w:rsidRPr="001F59AC" w:rsidTr="004A74C2">
        <w:trPr>
          <w:trHeight w:val="255"/>
        </w:trPr>
        <w:tc>
          <w:tcPr>
            <w:tcW w:w="150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E97" w:rsidRPr="001F59AC" w:rsidRDefault="00541E97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F59AC">
              <w:rPr>
                <w:b/>
                <w:bCs/>
                <w:color w:val="000000"/>
                <w:sz w:val="20"/>
                <w:szCs w:val="20"/>
              </w:rPr>
              <w:t>Муниципальная программа "Информационное общество"</w:t>
            </w:r>
          </w:p>
        </w:tc>
      </w:tr>
      <w:tr w:rsidR="00541E97" w:rsidRPr="001F59AC" w:rsidTr="004A74C2">
        <w:trPr>
          <w:gridAfter w:val="1"/>
          <w:wAfter w:w="20" w:type="dxa"/>
          <w:trHeight w:val="13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E97" w:rsidRPr="001F59AC" w:rsidRDefault="00541E97" w:rsidP="004A74C2">
            <w:pPr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Плановый объем финансирования на весь срок реализации программы, 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Фактически освоено за весь срок реализации программы тыс. руб.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Оценка</w:t>
            </w:r>
            <w:r w:rsidRPr="001F59AC">
              <w:rPr>
                <w:color w:val="000000"/>
                <w:sz w:val="20"/>
                <w:szCs w:val="20"/>
              </w:rPr>
              <w:br/>
              <w:t>исполнения</w:t>
            </w:r>
            <w:proofErr w:type="gramStart"/>
            <w:r w:rsidRPr="001F59AC">
              <w:rPr>
                <w:color w:val="000000"/>
                <w:sz w:val="20"/>
                <w:szCs w:val="20"/>
              </w:rPr>
              <w:t>, (%)</w:t>
            </w:r>
            <w:proofErr w:type="gramEnd"/>
          </w:p>
        </w:tc>
        <w:tc>
          <w:tcPr>
            <w:tcW w:w="2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Плановый объем финансирования программы на текущий год, тыс. руб.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Фактически освоено в текущем году, тыс. руб.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Оценка исполнения</w:t>
            </w:r>
            <w:proofErr w:type="gramStart"/>
            <w:r w:rsidRPr="001F59AC">
              <w:rPr>
                <w:color w:val="000000"/>
                <w:sz w:val="20"/>
                <w:szCs w:val="20"/>
              </w:rPr>
              <w:t>, (%)</w:t>
            </w:r>
            <w:proofErr w:type="gramEnd"/>
          </w:p>
        </w:tc>
      </w:tr>
      <w:tr w:rsidR="00541E97" w:rsidRPr="001F59AC" w:rsidTr="004A74C2">
        <w:trPr>
          <w:gridAfter w:val="1"/>
          <w:wAfter w:w="20" w:type="dxa"/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E97" w:rsidRPr="001F59AC" w:rsidRDefault="00541E97" w:rsidP="004A74C2">
            <w:pPr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E97" w:rsidRPr="00C5388A" w:rsidRDefault="00541E97" w:rsidP="004A74C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5388A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E97" w:rsidRPr="00C5388A" w:rsidRDefault="00541E97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88A">
              <w:rPr>
                <w:b/>
                <w:bCs/>
                <w:color w:val="000000"/>
                <w:sz w:val="20"/>
                <w:szCs w:val="20"/>
              </w:rPr>
              <w:t>1950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E97" w:rsidRPr="00C5388A" w:rsidRDefault="00541E97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88A">
              <w:rPr>
                <w:b/>
                <w:bCs/>
                <w:sz w:val="20"/>
                <w:szCs w:val="20"/>
              </w:rPr>
              <w:t>1199,46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E97" w:rsidRPr="00C5388A" w:rsidRDefault="00541E97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88A">
              <w:rPr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E97" w:rsidRPr="00C5388A" w:rsidRDefault="00541E97" w:rsidP="004A74C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5388A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E97" w:rsidRPr="00C5388A" w:rsidRDefault="00541E97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88A">
              <w:rPr>
                <w:b/>
                <w:bCs/>
                <w:sz w:val="20"/>
                <w:szCs w:val="20"/>
              </w:rPr>
              <w:t>1199,46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E97" w:rsidRPr="00C5388A" w:rsidRDefault="00541E97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88A">
              <w:rPr>
                <w:b/>
                <w:bCs/>
                <w:sz w:val="20"/>
                <w:szCs w:val="20"/>
              </w:rPr>
              <w:t>1199,46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41E97" w:rsidRPr="00C5388A" w:rsidRDefault="00541E97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88A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541E97" w:rsidRPr="001F59AC" w:rsidTr="004A74C2">
        <w:trPr>
          <w:gridAfter w:val="1"/>
          <w:wAfter w:w="20" w:type="dxa"/>
          <w:trHeight w:val="5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E97" w:rsidRPr="001F59AC" w:rsidRDefault="00541E97" w:rsidP="004A74C2">
            <w:pPr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E97" w:rsidRPr="001F59AC" w:rsidRDefault="00541E97" w:rsidP="004A74C2">
            <w:pPr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Федеральный</w:t>
            </w:r>
            <w:r w:rsidRPr="001F59AC">
              <w:rPr>
                <w:color w:val="000000"/>
                <w:sz w:val="20"/>
                <w:szCs w:val="20"/>
              </w:rPr>
              <w:br/>
              <w:t xml:space="preserve">бюджет 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sz w:val="20"/>
                <w:szCs w:val="2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E97" w:rsidRPr="001F59AC" w:rsidRDefault="00541E97" w:rsidP="004A74C2">
            <w:pPr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Федеральный</w:t>
            </w:r>
            <w:r w:rsidRPr="001F59AC">
              <w:rPr>
                <w:color w:val="000000"/>
                <w:sz w:val="20"/>
                <w:szCs w:val="20"/>
              </w:rPr>
              <w:br/>
              <w:t xml:space="preserve">бюджет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0</w:t>
            </w:r>
          </w:p>
        </w:tc>
      </w:tr>
      <w:tr w:rsidR="00541E97" w:rsidRPr="001F59AC" w:rsidTr="004A74C2">
        <w:trPr>
          <w:gridAfter w:val="1"/>
          <w:wAfter w:w="20" w:type="dxa"/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E97" w:rsidRPr="001F59AC" w:rsidRDefault="00541E97" w:rsidP="004A74C2">
            <w:pPr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E97" w:rsidRPr="001F59AC" w:rsidRDefault="00541E97" w:rsidP="004A74C2">
            <w:pPr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sz w:val="20"/>
                <w:szCs w:val="2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E97" w:rsidRPr="001F59AC" w:rsidRDefault="00541E97" w:rsidP="004A74C2">
            <w:pPr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 xml:space="preserve">Краевой бюджет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1E97" w:rsidRPr="001F59AC" w:rsidTr="004A74C2">
        <w:trPr>
          <w:gridAfter w:val="1"/>
          <w:wAfter w:w="20" w:type="dxa"/>
          <w:trHeight w:val="52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E97" w:rsidRPr="001F59AC" w:rsidRDefault="00541E97" w:rsidP="004A74C2">
            <w:pPr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E97" w:rsidRPr="001F59AC" w:rsidRDefault="00541E97" w:rsidP="004A74C2">
            <w:pPr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sz w:val="20"/>
                <w:szCs w:val="20"/>
              </w:rPr>
              <w:t>1950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sz w:val="20"/>
                <w:szCs w:val="20"/>
              </w:rPr>
              <w:t>1199,46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sz w:val="20"/>
                <w:szCs w:val="20"/>
              </w:rPr>
              <w:t>61,5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E97" w:rsidRPr="001F59AC" w:rsidRDefault="00541E97" w:rsidP="004A74C2">
            <w:pPr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sz w:val="20"/>
                <w:szCs w:val="20"/>
              </w:rPr>
              <w:t>1199,46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sz w:val="20"/>
                <w:szCs w:val="20"/>
              </w:rPr>
              <w:t>1199,46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sz w:val="20"/>
                <w:szCs w:val="20"/>
              </w:rPr>
              <w:t>100,00</w:t>
            </w:r>
          </w:p>
        </w:tc>
      </w:tr>
      <w:tr w:rsidR="00541E97" w:rsidRPr="001F59AC" w:rsidTr="004A74C2">
        <w:trPr>
          <w:gridAfter w:val="1"/>
          <w:wAfter w:w="20" w:type="dxa"/>
          <w:trHeight w:val="52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E97" w:rsidRPr="001F59AC" w:rsidRDefault="00541E97" w:rsidP="004A74C2">
            <w:pPr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E97" w:rsidRPr="001F59AC" w:rsidRDefault="00541E97" w:rsidP="004A74C2">
            <w:pPr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sz w:val="20"/>
                <w:szCs w:val="2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E97" w:rsidRPr="001F59AC" w:rsidRDefault="00541E97" w:rsidP="004A74C2">
            <w:pPr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41E97" w:rsidRPr="001F59AC" w:rsidRDefault="00541E97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1F59AC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Default="00BB12EB" w:rsidP="00517F35">
      <w:pPr>
        <w:jc w:val="both"/>
      </w:pPr>
    </w:p>
    <w:p w:rsidR="00541E97" w:rsidRPr="00DD3349" w:rsidRDefault="00541E97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517F35" w:rsidRDefault="00BB12EB" w:rsidP="00517F35">
      <w:pPr>
        <w:jc w:val="both"/>
        <w:rPr>
          <w:sz w:val="26"/>
          <w:szCs w:val="26"/>
        </w:rPr>
      </w:pPr>
    </w:p>
    <w:p w:rsidR="00BB12EB" w:rsidRDefault="00BB12EB" w:rsidP="00517F35">
      <w:pPr>
        <w:jc w:val="both"/>
        <w:rPr>
          <w:sz w:val="26"/>
          <w:szCs w:val="26"/>
        </w:rPr>
      </w:pPr>
    </w:p>
    <w:p w:rsidR="001D06B1" w:rsidRDefault="001D06B1" w:rsidP="00517F35">
      <w:pPr>
        <w:jc w:val="both"/>
        <w:rPr>
          <w:sz w:val="26"/>
          <w:szCs w:val="26"/>
        </w:rPr>
      </w:pPr>
    </w:p>
    <w:p w:rsidR="001D06B1" w:rsidRDefault="001D06B1" w:rsidP="00517F35">
      <w:pPr>
        <w:jc w:val="both"/>
        <w:rPr>
          <w:sz w:val="26"/>
          <w:szCs w:val="26"/>
        </w:rPr>
      </w:pPr>
    </w:p>
    <w:p w:rsidR="001D06B1" w:rsidRPr="00517F35" w:rsidRDefault="001D06B1" w:rsidP="00517F35">
      <w:pPr>
        <w:jc w:val="both"/>
        <w:rPr>
          <w:sz w:val="26"/>
          <w:szCs w:val="26"/>
        </w:rPr>
      </w:pPr>
    </w:p>
    <w:p w:rsidR="00BB12EB" w:rsidRPr="00517F35" w:rsidRDefault="00BB12EB" w:rsidP="00517F35">
      <w:pPr>
        <w:jc w:val="both"/>
        <w:rPr>
          <w:sz w:val="26"/>
          <w:szCs w:val="26"/>
        </w:rPr>
      </w:pPr>
    </w:p>
    <w:p w:rsidR="00BB12EB" w:rsidRPr="00517F35" w:rsidRDefault="00BB12EB" w:rsidP="00517F35">
      <w:pPr>
        <w:jc w:val="both"/>
        <w:rPr>
          <w:sz w:val="26"/>
          <w:szCs w:val="26"/>
        </w:rPr>
      </w:pPr>
    </w:p>
    <w:p w:rsidR="001D06B1" w:rsidRDefault="001D06B1" w:rsidP="00541E97">
      <w:pPr>
        <w:jc w:val="center"/>
        <w:rPr>
          <w:b/>
          <w:sz w:val="26"/>
          <w:szCs w:val="26"/>
        </w:rPr>
        <w:sectPr w:rsidR="001D06B1" w:rsidSect="00BB12EB">
          <w:pgSz w:w="16838" w:h="11906" w:orient="landscape"/>
          <w:pgMar w:top="851" w:right="1134" w:bottom="567" w:left="851" w:header="709" w:footer="709" w:gutter="0"/>
          <w:cols w:space="708"/>
          <w:docGrid w:linePitch="360"/>
        </w:sectPr>
      </w:pPr>
    </w:p>
    <w:p w:rsidR="00BB12EB" w:rsidRPr="00541E97" w:rsidRDefault="00541E97" w:rsidP="00541E97">
      <w:pPr>
        <w:jc w:val="center"/>
        <w:rPr>
          <w:b/>
          <w:sz w:val="26"/>
          <w:szCs w:val="26"/>
        </w:rPr>
      </w:pPr>
      <w:r w:rsidRPr="00541E97">
        <w:rPr>
          <w:b/>
          <w:sz w:val="26"/>
          <w:szCs w:val="26"/>
        </w:rPr>
        <w:lastRenderedPageBreak/>
        <w:t>Пояснительная записка</w:t>
      </w:r>
    </w:p>
    <w:p w:rsidR="00541E97" w:rsidRDefault="00541E97" w:rsidP="00541E97">
      <w:pPr>
        <w:ind w:firstLine="709"/>
        <w:jc w:val="both"/>
        <w:rPr>
          <w:sz w:val="22"/>
          <w:szCs w:val="22"/>
        </w:rPr>
      </w:pPr>
    </w:p>
    <w:p w:rsidR="00541E97" w:rsidRDefault="00541E97" w:rsidP="00541E97">
      <w:pPr>
        <w:ind w:firstLine="709"/>
        <w:jc w:val="both"/>
        <w:rPr>
          <w:sz w:val="22"/>
          <w:szCs w:val="22"/>
        </w:rPr>
      </w:pPr>
    </w:p>
    <w:p w:rsidR="00541E97" w:rsidRPr="006B34CE" w:rsidRDefault="00541E97" w:rsidP="00541E97">
      <w:pPr>
        <w:ind w:firstLine="709"/>
        <w:jc w:val="both"/>
        <w:rPr>
          <w:color w:val="FF0000"/>
          <w:sz w:val="22"/>
          <w:szCs w:val="22"/>
        </w:rPr>
      </w:pPr>
      <w:r w:rsidRPr="006B34CE">
        <w:rPr>
          <w:sz w:val="22"/>
          <w:szCs w:val="22"/>
        </w:rPr>
        <w:t>В целях реализации муниципальной программы</w:t>
      </w:r>
      <w:r w:rsidRPr="006B34CE">
        <w:rPr>
          <w:color w:val="FF0000"/>
          <w:sz w:val="22"/>
          <w:szCs w:val="22"/>
        </w:rPr>
        <w:t xml:space="preserve"> </w:t>
      </w:r>
      <w:r w:rsidRPr="006B34CE">
        <w:rPr>
          <w:b/>
          <w:sz w:val="22"/>
          <w:szCs w:val="22"/>
        </w:rPr>
        <w:t>«Информационное</w:t>
      </w:r>
      <w:r w:rsidRPr="006B34CE">
        <w:rPr>
          <w:b/>
          <w:color w:val="FF0000"/>
          <w:sz w:val="22"/>
          <w:szCs w:val="22"/>
        </w:rPr>
        <w:t xml:space="preserve"> </w:t>
      </w:r>
      <w:r w:rsidRPr="006B34CE">
        <w:rPr>
          <w:b/>
          <w:sz w:val="22"/>
          <w:szCs w:val="22"/>
        </w:rPr>
        <w:t xml:space="preserve">общество» </w:t>
      </w:r>
      <w:r w:rsidRPr="006B34CE">
        <w:rPr>
          <w:sz w:val="22"/>
          <w:szCs w:val="22"/>
        </w:rPr>
        <w:t>на 2021-2024 годы в 2021 году запланировано в сумме 1199,46 тыс</w:t>
      </w:r>
      <w:proofErr w:type="gramStart"/>
      <w:r w:rsidRPr="006B34CE">
        <w:rPr>
          <w:sz w:val="22"/>
          <w:szCs w:val="22"/>
        </w:rPr>
        <w:t>.р</w:t>
      </w:r>
      <w:proofErr w:type="gramEnd"/>
      <w:r w:rsidRPr="006B34CE">
        <w:rPr>
          <w:sz w:val="22"/>
          <w:szCs w:val="22"/>
        </w:rPr>
        <w:t>уб., исполнено в сумме 1199,46 тыс.руб.</w:t>
      </w:r>
      <w:r>
        <w:rPr>
          <w:sz w:val="22"/>
          <w:szCs w:val="22"/>
        </w:rPr>
        <w:t>или 100%</w:t>
      </w:r>
      <w:r w:rsidRPr="006B34CE">
        <w:rPr>
          <w:sz w:val="22"/>
          <w:szCs w:val="22"/>
        </w:rPr>
        <w:t>:</w:t>
      </w:r>
      <w:r w:rsidRPr="006B34CE">
        <w:rPr>
          <w:color w:val="FF0000"/>
          <w:sz w:val="22"/>
          <w:szCs w:val="22"/>
        </w:rPr>
        <w:t xml:space="preserve"> </w:t>
      </w:r>
    </w:p>
    <w:p w:rsidR="00541E97" w:rsidRPr="006B34CE" w:rsidRDefault="00541E97" w:rsidP="00541E97">
      <w:pPr>
        <w:ind w:firstLine="709"/>
        <w:jc w:val="both"/>
        <w:rPr>
          <w:sz w:val="22"/>
          <w:szCs w:val="22"/>
        </w:rPr>
      </w:pPr>
      <w:r w:rsidRPr="006B34CE">
        <w:rPr>
          <w:sz w:val="22"/>
          <w:szCs w:val="22"/>
        </w:rPr>
        <w:t>-  на информационное  освещение деятельности муниципальных учреждений  и органов местного самоуправления в средствах массовой  информации запланировано   -  600,0 тыс</w:t>
      </w:r>
      <w:proofErr w:type="gramStart"/>
      <w:r w:rsidRPr="006B34CE">
        <w:rPr>
          <w:sz w:val="22"/>
          <w:szCs w:val="22"/>
        </w:rPr>
        <w:t>.р</w:t>
      </w:r>
      <w:proofErr w:type="gramEnd"/>
      <w:r w:rsidRPr="006B34CE">
        <w:rPr>
          <w:sz w:val="22"/>
          <w:szCs w:val="22"/>
        </w:rPr>
        <w:t xml:space="preserve">уб., фактически выполнено в сумме 600,0 тыс. руб.,  в том числе через ООО «Первая </w:t>
      </w:r>
      <w:proofErr w:type="spellStart"/>
      <w:r w:rsidRPr="006B34CE">
        <w:rPr>
          <w:sz w:val="22"/>
          <w:szCs w:val="22"/>
        </w:rPr>
        <w:t>Медиа</w:t>
      </w:r>
      <w:proofErr w:type="spellEnd"/>
      <w:r w:rsidRPr="006B34CE">
        <w:rPr>
          <w:sz w:val="22"/>
          <w:szCs w:val="22"/>
        </w:rPr>
        <w:t xml:space="preserve"> Компания» в сумме 600,0 </w:t>
      </w:r>
      <w:proofErr w:type="spellStart"/>
      <w:r w:rsidRPr="006B34CE">
        <w:rPr>
          <w:sz w:val="22"/>
          <w:szCs w:val="22"/>
        </w:rPr>
        <w:t>тыс.руб</w:t>
      </w:r>
      <w:proofErr w:type="spellEnd"/>
      <w:r w:rsidRPr="006B34CE">
        <w:rPr>
          <w:sz w:val="22"/>
          <w:szCs w:val="22"/>
        </w:rPr>
        <w:t xml:space="preserve"> (по договорам  с МБУ ДК «Восток»сумму  на 400,0 тыс.руб. и с МБУ «Центральная библиотечная система» в сумме  200,0 тыс. руб.), всего в рамках мероприятия информационное  освещение деятельности муниципальных учреждений  и органов местного самоуправления в средствах массовой  информации проведено 64 сюжета. </w:t>
      </w:r>
    </w:p>
    <w:p w:rsidR="00541E97" w:rsidRPr="006B34CE" w:rsidRDefault="00541E97" w:rsidP="00541E97">
      <w:pPr>
        <w:ind w:firstLine="709"/>
        <w:jc w:val="both"/>
        <w:rPr>
          <w:sz w:val="22"/>
          <w:szCs w:val="22"/>
        </w:rPr>
      </w:pPr>
      <w:r w:rsidRPr="006B34CE">
        <w:rPr>
          <w:sz w:val="22"/>
          <w:szCs w:val="22"/>
        </w:rPr>
        <w:t>- расходы на опубликование  нормативно-правовых актов  запланировано в сумме 309,46 тыс. руб., фактически исполнено в сумме 309,46 тыс</w:t>
      </w:r>
      <w:proofErr w:type="gramStart"/>
      <w:r w:rsidRPr="006B34CE">
        <w:rPr>
          <w:sz w:val="22"/>
          <w:szCs w:val="22"/>
        </w:rPr>
        <w:t>.р</w:t>
      </w:r>
      <w:proofErr w:type="gramEnd"/>
      <w:r w:rsidRPr="006B34CE">
        <w:rPr>
          <w:sz w:val="22"/>
          <w:szCs w:val="22"/>
        </w:rPr>
        <w:t>уб. из них:</w:t>
      </w:r>
    </w:p>
    <w:p w:rsidR="00541E97" w:rsidRPr="006B34CE" w:rsidRDefault="00541E97" w:rsidP="00541E97">
      <w:pPr>
        <w:ind w:firstLine="709"/>
        <w:jc w:val="both"/>
        <w:rPr>
          <w:sz w:val="22"/>
          <w:szCs w:val="22"/>
        </w:rPr>
      </w:pPr>
      <w:r w:rsidRPr="006B34CE">
        <w:rPr>
          <w:sz w:val="22"/>
          <w:szCs w:val="22"/>
        </w:rPr>
        <w:t xml:space="preserve">- через ООО «Приморское </w:t>
      </w:r>
      <w:proofErr w:type="spellStart"/>
      <w:r w:rsidRPr="006B34CE">
        <w:rPr>
          <w:sz w:val="22"/>
          <w:szCs w:val="22"/>
        </w:rPr>
        <w:t>агенство</w:t>
      </w:r>
      <w:proofErr w:type="spellEnd"/>
      <w:r w:rsidRPr="006B34CE">
        <w:rPr>
          <w:sz w:val="22"/>
          <w:szCs w:val="22"/>
        </w:rPr>
        <w:t xml:space="preserve"> рекламы и информации», </w:t>
      </w:r>
      <w:proofErr w:type="spellStart"/>
      <w:r w:rsidRPr="006B34CE">
        <w:rPr>
          <w:sz w:val="22"/>
          <w:szCs w:val="22"/>
        </w:rPr>
        <w:t>авторадио</w:t>
      </w:r>
      <w:proofErr w:type="spellEnd"/>
      <w:r w:rsidRPr="006B34CE">
        <w:rPr>
          <w:sz w:val="22"/>
          <w:szCs w:val="22"/>
        </w:rPr>
        <w:t xml:space="preserve"> </w:t>
      </w:r>
      <w:proofErr w:type="gramStart"/>
      <w:r w:rsidRPr="006B34CE">
        <w:rPr>
          <w:sz w:val="22"/>
          <w:szCs w:val="22"/>
        </w:rPr>
        <w:t>-в</w:t>
      </w:r>
      <w:proofErr w:type="gramEnd"/>
      <w:r w:rsidRPr="006B34CE">
        <w:rPr>
          <w:sz w:val="22"/>
          <w:szCs w:val="22"/>
        </w:rPr>
        <w:t xml:space="preserve"> сумме 24,0 </w:t>
      </w:r>
      <w:proofErr w:type="spellStart"/>
      <w:r w:rsidRPr="006B34CE">
        <w:rPr>
          <w:sz w:val="22"/>
          <w:szCs w:val="22"/>
        </w:rPr>
        <w:t>тыс.руб</w:t>
      </w:r>
      <w:proofErr w:type="spellEnd"/>
      <w:r w:rsidRPr="006B34CE">
        <w:rPr>
          <w:sz w:val="22"/>
          <w:szCs w:val="22"/>
        </w:rPr>
        <w:t>;</w:t>
      </w:r>
    </w:p>
    <w:p w:rsidR="00541E97" w:rsidRPr="006B34CE" w:rsidRDefault="00541E97" w:rsidP="00541E97">
      <w:pPr>
        <w:ind w:firstLine="709"/>
        <w:jc w:val="both"/>
        <w:rPr>
          <w:sz w:val="22"/>
          <w:szCs w:val="22"/>
        </w:rPr>
      </w:pPr>
      <w:r w:rsidRPr="006B34CE">
        <w:rPr>
          <w:sz w:val="22"/>
          <w:szCs w:val="22"/>
        </w:rPr>
        <w:t>-через ООО «Редакция газеты «Ударный фронт» в сумме 575,46 тыс</w:t>
      </w:r>
      <w:proofErr w:type="gramStart"/>
      <w:r w:rsidRPr="006B34CE">
        <w:rPr>
          <w:sz w:val="22"/>
          <w:szCs w:val="22"/>
        </w:rPr>
        <w:t>.р</w:t>
      </w:r>
      <w:proofErr w:type="gramEnd"/>
      <w:r w:rsidRPr="006B34CE">
        <w:rPr>
          <w:sz w:val="22"/>
          <w:szCs w:val="22"/>
        </w:rPr>
        <w:t xml:space="preserve">уб.(по договорам с января по апрель в сумме 290,0 </w:t>
      </w:r>
      <w:proofErr w:type="spellStart"/>
      <w:r w:rsidRPr="006B34CE">
        <w:rPr>
          <w:sz w:val="22"/>
          <w:szCs w:val="22"/>
        </w:rPr>
        <w:t>тыс.руб</w:t>
      </w:r>
      <w:proofErr w:type="spellEnd"/>
      <w:r w:rsidRPr="006B34CE">
        <w:rPr>
          <w:sz w:val="22"/>
          <w:szCs w:val="22"/>
        </w:rPr>
        <w:t xml:space="preserve">, по договорам с октября по декабрь в сумме 285,46 тыс. руб.), всего  в рамках мероприятия на опубликование нормативно-правовых актов  в 2021 году  проведено 18 публикаций.    </w:t>
      </w:r>
    </w:p>
    <w:p w:rsidR="00541E97" w:rsidRPr="006B34CE" w:rsidRDefault="00541E97" w:rsidP="00541E97">
      <w:pPr>
        <w:rPr>
          <w:b/>
          <w:bCs/>
          <w:sz w:val="22"/>
          <w:szCs w:val="22"/>
        </w:rPr>
      </w:pPr>
    </w:p>
    <w:p w:rsidR="00BB12EB" w:rsidRDefault="00BB12EB" w:rsidP="00541E97">
      <w:pPr>
        <w:rPr>
          <w:sz w:val="26"/>
          <w:szCs w:val="26"/>
        </w:rPr>
      </w:pPr>
    </w:p>
    <w:p w:rsidR="001D06B1" w:rsidRPr="00C758AE" w:rsidRDefault="001D06B1" w:rsidP="001D06B1">
      <w:pPr>
        <w:ind w:firstLine="708"/>
        <w:jc w:val="both"/>
        <w:rPr>
          <w:sz w:val="22"/>
          <w:szCs w:val="22"/>
        </w:rPr>
      </w:pPr>
      <w:r w:rsidRPr="00C758AE">
        <w:rPr>
          <w:sz w:val="22"/>
          <w:szCs w:val="22"/>
        </w:rPr>
        <w:t xml:space="preserve">Финансовое обеспечение реализации </w:t>
      </w:r>
      <w:r w:rsidRPr="00C758AE">
        <w:rPr>
          <w:b/>
          <w:sz w:val="22"/>
          <w:szCs w:val="22"/>
        </w:rPr>
        <w:t xml:space="preserve">муниципальной программы "Информационное общество" </w:t>
      </w:r>
      <w:r w:rsidRPr="00C758AE">
        <w:rPr>
          <w:sz w:val="22"/>
          <w:szCs w:val="22"/>
        </w:rPr>
        <w:t>выполнено за 2021 год на 100 % как в части расходных обязательств за счет бюджетных ассигнований бюджета Дальнереченского городского округа.</w:t>
      </w:r>
    </w:p>
    <w:p w:rsidR="001D06B1" w:rsidRPr="00C758AE" w:rsidRDefault="001D06B1" w:rsidP="001D06B1">
      <w:pPr>
        <w:ind w:firstLine="708"/>
        <w:jc w:val="both"/>
        <w:rPr>
          <w:sz w:val="22"/>
          <w:szCs w:val="22"/>
        </w:rPr>
      </w:pPr>
      <w:r w:rsidRPr="00C758AE">
        <w:rPr>
          <w:sz w:val="22"/>
          <w:szCs w:val="22"/>
        </w:rPr>
        <w:t>Эффективность реализации муниципальной программы за 2021 год  по итогам текущего финансового года признается эффективной</w:t>
      </w:r>
    </w:p>
    <w:sectPr w:rsidR="001D06B1" w:rsidRPr="00C758AE" w:rsidSect="001D06B1">
      <w:pgSz w:w="11906" w:h="16838"/>
      <w:pgMar w:top="1134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0D19F6"/>
    <w:rsid w:val="00016981"/>
    <w:rsid w:val="000169A8"/>
    <w:rsid w:val="00027303"/>
    <w:rsid w:val="00040715"/>
    <w:rsid w:val="00051D4A"/>
    <w:rsid w:val="00067BF1"/>
    <w:rsid w:val="0007004D"/>
    <w:rsid w:val="0009472D"/>
    <w:rsid w:val="00095FDC"/>
    <w:rsid w:val="00097E2C"/>
    <w:rsid w:val="000A077E"/>
    <w:rsid w:val="000A0D4A"/>
    <w:rsid w:val="000A29B5"/>
    <w:rsid w:val="000A5645"/>
    <w:rsid w:val="000B7523"/>
    <w:rsid w:val="000D19F6"/>
    <w:rsid w:val="000D1F09"/>
    <w:rsid w:val="001165B6"/>
    <w:rsid w:val="00116CBC"/>
    <w:rsid w:val="001178AD"/>
    <w:rsid w:val="00122B97"/>
    <w:rsid w:val="001344D5"/>
    <w:rsid w:val="00151A2E"/>
    <w:rsid w:val="001842E8"/>
    <w:rsid w:val="001871B7"/>
    <w:rsid w:val="00191CDF"/>
    <w:rsid w:val="001A642A"/>
    <w:rsid w:val="001B1123"/>
    <w:rsid w:val="001C324B"/>
    <w:rsid w:val="001D06B1"/>
    <w:rsid w:val="001D6772"/>
    <w:rsid w:val="001D7458"/>
    <w:rsid w:val="001E32C1"/>
    <w:rsid w:val="001E4F91"/>
    <w:rsid w:val="001F0C9B"/>
    <w:rsid w:val="00202DB6"/>
    <w:rsid w:val="00216CA8"/>
    <w:rsid w:val="00245BF9"/>
    <w:rsid w:val="0026434E"/>
    <w:rsid w:val="00265671"/>
    <w:rsid w:val="00275C89"/>
    <w:rsid w:val="00285510"/>
    <w:rsid w:val="00292510"/>
    <w:rsid w:val="00294123"/>
    <w:rsid w:val="00294596"/>
    <w:rsid w:val="00297F64"/>
    <w:rsid w:val="002A0748"/>
    <w:rsid w:val="002A1508"/>
    <w:rsid w:val="002A2406"/>
    <w:rsid w:val="002B7C71"/>
    <w:rsid w:val="002C262A"/>
    <w:rsid w:val="002D5E85"/>
    <w:rsid w:val="002F6FF6"/>
    <w:rsid w:val="00312888"/>
    <w:rsid w:val="00322794"/>
    <w:rsid w:val="0032362E"/>
    <w:rsid w:val="00327B19"/>
    <w:rsid w:val="0033067F"/>
    <w:rsid w:val="00341719"/>
    <w:rsid w:val="00345643"/>
    <w:rsid w:val="00351212"/>
    <w:rsid w:val="00352C57"/>
    <w:rsid w:val="0036677C"/>
    <w:rsid w:val="003723A8"/>
    <w:rsid w:val="00376FF2"/>
    <w:rsid w:val="00380563"/>
    <w:rsid w:val="00382511"/>
    <w:rsid w:val="0038369D"/>
    <w:rsid w:val="00393092"/>
    <w:rsid w:val="00396310"/>
    <w:rsid w:val="003A236A"/>
    <w:rsid w:val="003B09A4"/>
    <w:rsid w:val="003B6D68"/>
    <w:rsid w:val="003C10EF"/>
    <w:rsid w:val="003C1B21"/>
    <w:rsid w:val="003C2D54"/>
    <w:rsid w:val="003D54C7"/>
    <w:rsid w:val="003D6066"/>
    <w:rsid w:val="003F5F85"/>
    <w:rsid w:val="003F6895"/>
    <w:rsid w:val="003F6CD9"/>
    <w:rsid w:val="00403A08"/>
    <w:rsid w:val="0040722A"/>
    <w:rsid w:val="00411E21"/>
    <w:rsid w:val="00417F7A"/>
    <w:rsid w:val="0042208C"/>
    <w:rsid w:val="00433C78"/>
    <w:rsid w:val="00434D7B"/>
    <w:rsid w:val="004433CF"/>
    <w:rsid w:val="00452711"/>
    <w:rsid w:val="0047025D"/>
    <w:rsid w:val="00493673"/>
    <w:rsid w:val="004A5A5C"/>
    <w:rsid w:val="004B353D"/>
    <w:rsid w:val="004B6805"/>
    <w:rsid w:val="004C30D0"/>
    <w:rsid w:val="004E3C26"/>
    <w:rsid w:val="004F3B67"/>
    <w:rsid w:val="004F51E7"/>
    <w:rsid w:val="00517F35"/>
    <w:rsid w:val="00522308"/>
    <w:rsid w:val="00531AAD"/>
    <w:rsid w:val="00535B7F"/>
    <w:rsid w:val="00541E97"/>
    <w:rsid w:val="00541F2C"/>
    <w:rsid w:val="0054402C"/>
    <w:rsid w:val="005503C0"/>
    <w:rsid w:val="00554456"/>
    <w:rsid w:val="00562981"/>
    <w:rsid w:val="00565FE2"/>
    <w:rsid w:val="00566B3F"/>
    <w:rsid w:val="00570FBD"/>
    <w:rsid w:val="00587B6C"/>
    <w:rsid w:val="00595CB8"/>
    <w:rsid w:val="00595F32"/>
    <w:rsid w:val="005A34C7"/>
    <w:rsid w:val="005A5D22"/>
    <w:rsid w:val="005B5533"/>
    <w:rsid w:val="005C0B76"/>
    <w:rsid w:val="005D312D"/>
    <w:rsid w:val="005D4D0D"/>
    <w:rsid w:val="005D5D0C"/>
    <w:rsid w:val="005E3FE9"/>
    <w:rsid w:val="005E42FC"/>
    <w:rsid w:val="005F7DAB"/>
    <w:rsid w:val="00601D30"/>
    <w:rsid w:val="006029B4"/>
    <w:rsid w:val="006030F6"/>
    <w:rsid w:val="0061262C"/>
    <w:rsid w:val="00616761"/>
    <w:rsid w:val="00624FA9"/>
    <w:rsid w:val="00626A28"/>
    <w:rsid w:val="00642069"/>
    <w:rsid w:val="006428C4"/>
    <w:rsid w:val="006619CC"/>
    <w:rsid w:val="006642A1"/>
    <w:rsid w:val="00664791"/>
    <w:rsid w:val="006708DF"/>
    <w:rsid w:val="0067644F"/>
    <w:rsid w:val="006B4680"/>
    <w:rsid w:val="006D35B3"/>
    <w:rsid w:val="006F1FBF"/>
    <w:rsid w:val="006F4880"/>
    <w:rsid w:val="0072796A"/>
    <w:rsid w:val="007368B5"/>
    <w:rsid w:val="007446D7"/>
    <w:rsid w:val="00745F7F"/>
    <w:rsid w:val="0075284E"/>
    <w:rsid w:val="00756D73"/>
    <w:rsid w:val="00762565"/>
    <w:rsid w:val="00762CAC"/>
    <w:rsid w:val="00773E07"/>
    <w:rsid w:val="007A05FD"/>
    <w:rsid w:val="007B08A3"/>
    <w:rsid w:val="007B2E3C"/>
    <w:rsid w:val="007B3C09"/>
    <w:rsid w:val="007B5832"/>
    <w:rsid w:val="007C4449"/>
    <w:rsid w:val="007C4EA9"/>
    <w:rsid w:val="007D4AF0"/>
    <w:rsid w:val="007E1E0A"/>
    <w:rsid w:val="007F01F0"/>
    <w:rsid w:val="007F6AF5"/>
    <w:rsid w:val="007F7CCD"/>
    <w:rsid w:val="008033F8"/>
    <w:rsid w:val="0081155C"/>
    <w:rsid w:val="008146D0"/>
    <w:rsid w:val="00816F9C"/>
    <w:rsid w:val="008643D9"/>
    <w:rsid w:val="008733B3"/>
    <w:rsid w:val="00882B06"/>
    <w:rsid w:val="00890995"/>
    <w:rsid w:val="008A3AB6"/>
    <w:rsid w:val="008A433C"/>
    <w:rsid w:val="008A482A"/>
    <w:rsid w:val="008A49DF"/>
    <w:rsid w:val="008A52CD"/>
    <w:rsid w:val="008B26BA"/>
    <w:rsid w:val="008D48D9"/>
    <w:rsid w:val="008E5D26"/>
    <w:rsid w:val="008F52B2"/>
    <w:rsid w:val="008F6F3F"/>
    <w:rsid w:val="0090001F"/>
    <w:rsid w:val="00900BF5"/>
    <w:rsid w:val="00921A07"/>
    <w:rsid w:val="009261D2"/>
    <w:rsid w:val="00940AAB"/>
    <w:rsid w:val="009433C8"/>
    <w:rsid w:val="00966EFB"/>
    <w:rsid w:val="00991053"/>
    <w:rsid w:val="009C1A52"/>
    <w:rsid w:val="009C5484"/>
    <w:rsid w:val="009C6754"/>
    <w:rsid w:val="009C6A38"/>
    <w:rsid w:val="009E60B1"/>
    <w:rsid w:val="009E7145"/>
    <w:rsid w:val="009F3CB7"/>
    <w:rsid w:val="009F3E52"/>
    <w:rsid w:val="009F6151"/>
    <w:rsid w:val="00A030E9"/>
    <w:rsid w:val="00A06D2E"/>
    <w:rsid w:val="00A107F4"/>
    <w:rsid w:val="00A4209D"/>
    <w:rsid w:val="00A42CA2"/>
    <w:rsid w:val="00A46DF2"/>
    <w:rsid w:val="00A47DA0"/>
    <w:rsid w:val="00A523F0"/>
    <w:rsid w:val="00A57FEE"/>
    <w:rsid w:val="00A6242E"/>
    <w:rsid w:val="00A64DD8"/>
    <w:rsid w:val="00A6778A"/>
    <w:rsid w:val="00A67ED2"/>
    <w:rsid w:val="00A73FA5"/>
    <w:rsid w:val="00A87168"/>
    <w:rsid w:val="00AA3760"/>
    <w:rsid w:val="00AA3F9A"/>
    <w:rsid w:val="00AA7F7C"/>
    <w:rsid w:val="00AB1E3D"/>
    <w:rsid w:val="00AB549A"/>
    <w:rsid w:val="00AC0FAB"/>
    <w:rsid w:val="00AC5DF2"/>
    <w:rsid w:val="00AC75CB"/>
    <w:rsid w:val="00AD0BFD"/>
    <w:rsid w:val="00AE19EE"/>
    <w:rsid w:val="00AE491A"/>
    <w:rsid w:val="00AE4DEE"/>
    <w:rsid w:val="00AE5F16"/>
    <w:rsid w:val="00AE60EB"/>
    <w:rsid w:val="00AF74F8"/>
    <w:rsid w:val="00B071CD"/>
    <w:rsid w:val="00B16005"/>
    <w:rsid w:val="00B2426B"/>
    <w:rsid w:val="00B24943"/>
    <w:rsid w:val="00B36D36"/>
    <w:rsid w:val="00B421AF"/>
    <w:rsid w:val="00B748E9"/>
    <w:rsid w:val="00B824FB"/>
    <w:rsid w:val="00B918F4"/>
    <w:rsid w:val="00B93B05"/>
    <w:rsid w:val="00BA29EE"/>
    <w:rsid w:val="00BA48E2"/>
    <w:rsid w:val="00BB12EB"/>
    <w:rsid w:val="00BB27A0"/>
    <w:rsid w:val="00BB39B4"/>
    <w:rsid w:val="00BC4883"/>
    <w:rsid w:val="00C01C66"/>
    <w:rsid w:val="00C04997"/>
    <w:rsid w:val="00C06D77"/>
    <w:rsid w:val="00C112D9"/>
    <w:rsid w:val="00C233B6"/>
    <w:rsid w:val="00C25818"/>
    <w:rsid w:val="00C306E7"/>
    <w:rsid w:val="00C32ECE"/>
    <w:rsid w:val="00C4116C"/>
    <w:rsid w:val="00C54946"/>
    <w:rsid w:val="00C61373"/>
    <w:rsid w:val="00C64B27"/>
    <w:rsid w:val="00C774B3"/>
    <w:rsid w:val="00C77A16"/>
    <w:rsid w:val="00C852E8"/>
    <w:rsid w:val="00C965CE"/>
    <w:rsid w:val="00CB39A4"/>
    <w:rsid w:val="00CC2E92"/>
    <w:rsid w:val="00CD7977"/>
    <w:rsid w:val="00CE4EB1"/>
    <w:rsid w:val="00CE6F93"/>
    <w:rsid w:val="00CE7252"/>
    <w:rsid w:val="00CF03BC"/>
    <w:rsid w:val="00CF41D6"/>
    <w:rsid w:val="00D15C7F"/>
    <w:rsid w:val="00D37681"/>
    <w:rsid w:val="00D43109"/>
    <w:rsid w:val="00D46AA8"/>
    <w:rsid w:val="00D50A6C"/>
    <w:rsid w:val="00D77610"/>
    <w:rsid w:val="00D906A9"/>
    <w:rsid w:val="00D94601"/>
    <w:rsid w:val="00DA4310"/>
    <w:rsid w:val="00DA6F82"/>
    <w:rsid w:val="00DB2012"/>
    <w:rsid w:val="00DB2E68"/>
    <w:rsid w:val="00DB4BF1"/>
    <w:rsid w:val="00DC1542"/>
    <w:rsid w:val="00DC310B"/>
    <w:rsid w:val="00DC5382"/>
    <w:rsid w:val="00DD18A1"/>
    <w:rsid w:val="00DD3349"/>
    <w:rsid w:val="00DD45D8"/>
    <w:rsid w:val="00DE4A2D"/>
    <w:rsid w:val="00DE59D1"/>
    <w:rsid w:val="00DF1687"/>
    <w:rsid w:val="00E52589"/>
    <w:rsid w:val="00E57B04"/>
    <w:rsid w:val="00E76EAB"/>
    <w:rsid w:val="00E879A1"/>
    <w:rsid w:val="00E932CB"/>
    <w:rsid w:val="00EA3548"/>
    <w:rsid w:val="00EB274A"/>
    <w:rsid w:val="00EB762C"/>
    <w:rsid w:val="00EC4D06"/>
    <w:rsid w:val="00EC51E1"/>
    <w:rsid w:val="00EE1DEC"/>
    <w:rsid w:val="00EE58F8"/>
    <w:rsid w:val="00EF61D5"/>
    <w:rsid w:val="00F03248"/>
    <w:rsid w:val="00F0594B"/>
    <w:rsid w:val="00F105B3"/>
    <w:rsid w:val="00F16415"/>
    <w:rsid w:val="00F31A2E"/>
    <w:rsid w:val="00F40201"/>
    <w:rsid w:val="00F504FD"/>
    <w:rsid w:val="00F539F9"/>
    <w:rsid w:val="00F53C08"/>
    <w:rsid w:val="00F551E1"/>
    <w:rsid w:val="00F67139"/>
    <w:rsid w:val="00F82DE1"/>
    <w:rsid w:val="00F8378A"/>
    <w:rsid w:val="00F95C60"/>
    <w:rsid w:val="00FA4D10"/>
    <w:rsid w:val="00FC71CB"/>
    <w:rsid w:val="00FF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19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B549A"/>
    <w:pPr>
      <w:widowControl w:val="0"/>
      <w:autoSpaceDE w:val="0"/>
      <w:autoSpaceDN w:val="0"/>
      <w:adjustRightInd w:val="0"/>
    </w:pPr>
    <w:rPr>
      <w:rFonts w:eastAsia="Calibri"/>
      <w:sz w:val="28"/>
      <w:szCs w:val="28"/>
    </w:rPr>
  </w:style>
  <w:style w:type="paragraph" w:customStyle="1" w:styleId="1">
    <w:name w:val="Абзац списка1"/>
    <w:basedOn w:val="a"/>
    <w:rsid w:val="00AB549A"/>
    <w:pPr>
      <w:spacing w:after="60"/>
      <w:ind w:left="720"/>
      <w:contextualSpacing/>
      <w:jc w:val="both"/>
    </w:pPr>
    <w:rPr>
      <w:rFonts w:eastAsia="Calibri"/>
    </w:rPr>
  </w:style>
  <w:style w:type="character" w:styleId="a3">
    <w:name w:val="Hyperlink"/>
    <w:rsid w:val="00AB1E3D"/>
    <w:rPr>
      <w:color w:val="0000FF"/>
      <w:u w:val="single"/>
    </w:rPr>
  </w:style>
  <w:style w:type="paragraph" w:styleId="a4">
    <w:name w:val="Balloon Text"/>
    <w:basedOn w:val="a"/>
    <w:link w:val="a5"/>
    <w:rsid w:val="003B09A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3B09A4"/>
    <w:rPr>
      <w:rFonts w:ascii="Tahoma" w:hAnsi="Tahoma" w:cs="Tahoma"/>
      <w:sz w:val="16"/>
      <w:szCs w:val="16"/>
    </w:rPr>
  </w:style>
  <w:style w:type="paragraph" w:styleId="a6">
    <w:name w:val="Normal (Web)"/>
    <w:basedOn w:val="a"/>
    <w:unhideWhenUsed/>
    <w:rsid w:val="00522308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BB12EB"/>
    <w:pPr>
      <w:ind w:left="-180" w:firstLine="18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BB12EB"/>
    <w:rPr>
      <w:sz w:val="28"/>
      <w:szCs w:val="24"/>
    </w:rPr>
  </w:style>
  <w:style w:type="paragraph" w:customStyle="1" w:styleId="a7">
    <w:name w:val="Знак"/>
    <w:basedOn w:val="a"/>
    <w:rsid w:val="0038251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2399E-4718-465A-8A16-3203E78F3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Управление образования ДГО</Company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Кузнецова</cp:lastModifiedBy>
  <cp:revision>4</cp:revision>
  <cp:lastPrinted>2022-02-25T02:13:00Z</cp:lastPrinted>
  <dcterms:created xsi:type="dcterms:W3CDTF">2022-03-30T04:57:00Z</dcterms:created>
  <dcterms:modified xsi:type="dcterms:W3CDTF">2022-03-30T05:03:00Z</dcterms:modified>
</cp:coreProperties>
</file>